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AE62" w14:textId="649D2A0B" w:rsidR="00907824" w:rsidRPr="00123C54" w:rsidRDefault="00907824" w:rsidP="009078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01C6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201C6">
        <w:rPr>
          <w:rFonts w:ascii="Times New Roman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2435029E" w14:textId="77777777" w:rsidR="00907824" w:rsidRDefault="00907824" w:rsidP="004547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246CC" w14:textId="3E10C3D1" w:rsidR="00454702" w:rsidRPr="00454702" w:rsidRDefault="00454702" w:rsidP="009078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702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 Mobile ID</w:t>
      </w:r>
    </w:p>
    <w:p w14:paraId="2F62FAE6" w14:textId="77777777" w:rsidR="00907824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Я, настоящим даю согласие соответствующему оператору подвижной радиотелефонной связи пользователем услуг связи которого я являюсь (далее – «Оператор»): Публичному акционерному обществу «Вымпел-Коммуникации» (ПАО «ВымпелКом», Российская Федерация, 127083, г. Москва, ул. Восьмого марта, дом 10, строение 14); Публичному акционерному обществу «Мобильные ТелеСистемы» (ПАО «МТС», Российская Федерация, 109147, г. Москва, ул. Марксистская, дом 4); Публичному акционерному обществу «Мегафон» (ПАО «Мегафон», 127006, город Москва, Оружейный переулок, дом 41); Обществу с ограниченной ответственностью ООО «Т2 Мобайл» (ООО «Т2 Мобайл», Российская Федерация, 108811, город Москва, поселение Московский, Киевское шоссе 22-й километр, домовладение 6, строение 1), Закрытому акционерному обществу «АКОС (690048, Россия, Приморский край, г. Владивосток, проспект 100-летия Владивостока, 38а), Открытому акционерному обществу «Санкт-Петербург Телеком» (197374, Россия, г. Санкт-Петербург, Торфяная дорога, дом 7, литера Ф), Акционерному обществу «АПЕКС» (454091, Россия, Челябинская область, г. Челябинск, ул. Труда, д. 84, помещение 9, нежилое помещение 21Г)</w:t>
      </w:r>
      <w:r w:rsidR="00907824">
        <w:rPr>
          <w:rFonts w:ascii="Times New Roman" w:hAnsi="Times New Roman" w:cs="Times New Roman"/>
          <w:sz w:val="24"/>
          <w:szCs w:val="24"/>
        </w:rPr>
        <w:t>,</w:t>
      </w:r>
    </w:p>
    <w:p w14:paraId="0A2B9848" w14:textId="457A19FB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также иных данных, не относящихся к персональным, с целью совершения мною действий по аутентификации для последующей авторизации/регистрации/идентификации на сайте </w:t>
      </w:r>
      <w:r w:rsidR="009714AA" w:rsidRPr="009714AA">
        <w:rPr>
          <w:rFonts w:ascii="Times New Roman" w:hAnsi="Times New Roman" w:cs="Times New Roman"/>
          <w:sz w:val="24"/>
          <w:szCs w:val="24"/>
        </w:rPr>
        <w:t>kondicioner-krasnodar.ru</w:t>
      </w:r>
      <w:r w:rsidRPr="00454702">
        <w:rPr>
          <w:rFonts w:ascii="Times New Roman" w:hAnsi="Times New Roman" w:cs="Times New Roman"/>
          <w:sz w:val="24"/>
          <w:szCs w:val="24"/>
        </w:rPr>
        <w:t xml:space="preserve">, </w:t>
      </w:r>
      <w:r w:rsidR="009714AA" w:rsidRPr="009714AA">
        <w:rPr>
          <w:rFonts w:ascii="Times New Roman" w:hAnsi="Times New Roman" w:cs="Times New Roman"/>
          <w:sz w:val="24"/>
          <w:szCs w:val="24"/>
        </w:rPr>
        <w:t>Лелюк Станислав Сергеевич</w:t>
      </w:r>
      <w:r w:rsidRPr="00F3679D">
        <w:rPr>
          <w:rFonts w:ascii="Times New Roman" w:hAnsi="Times New Roman" w:cs="Times New Roman"/>
          <w:sz w:val="24"/>
          <w:szCs w:val="24"/>
        </w:rPr>
        <w:t xml:space="preserve">, ИНН: </w:t>
      </w:r>
      <w:r w:rsidR="009714AA" w:rsidRPr="009714AA">
        <w:rPr>
          <w:rFonts w:ascii="Times New Roman" w:hAnsi="Times New Roman" w:cs="Times New Roman"/>
          <w:sz w:val="24"/>
          <w:szCs w:val="24"/>
        </w:rPr>
        <w:t>231217360012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4702">
        <w:rPr>
          <w:rFonts w:ascii="Times New Roman" w:hAnsi="Times New Roman" w:cs="Times New Roman"/>
          <w:sz w:val="24"/>
          <w:szCs w:val="24"/>
        </w:rPr>
        <w:t xml:space="preserve"> (далее – «Площадка»), включая верификацию имеющихся у Оператора и у Площадки персональных данных, а также автозаполнение моих данных на Площадке.</w:t>
      </w:r>
    </w:p>
    <w:p w14:paraId="0192B644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данными: Оператор осуществляет обработку персональных данных – сбор, запись, систематизация, накопление, использование, хранение, уточнение (обновление, изменение), извлечение, передачу (предоставление) Площадке, указанной в п. 1, блокирование, уничтожение персональных данных. Оператор осуществляет смешанную (с использованием и без использования средств автоматизации) обработку персональных данных.</w:t>
      </w:r>
    </w:p>
    <w:p w14:paraId="746704CC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Срок обработки: Обработка персональных данных осуществляется с момента дачи настоящего согласия и до истечения срока, необходимого для достижения цели обработки.</w:t>
      </w:r>
    </w:p>
    <w:p w14:paraId="2F300BDC" w14:textId="77777777" w:rsidR="00454702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любой момент посредством подачи электронного заявления на сайте Оператора.</w:t>
      </w:r>
    </w:p>
    <w:p w14:paraId="32046435" w14:textId="6143BEC7" w:rsidR="00D44A3E" w:rsidRPr="00454702" w:rsidRDefault="00454702" w:rsidP="009078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4702">
        <w:rPr>
          <w:rFonts w:ascii="Times New Roman" w:hAnsi="Times New Roman" w:cs="Times New Roman"/>
          <w:sz w:val="24"/>
          <w:szCs w:val="24"/>
        </w:rPr>
        <w:t>Я, настоящим подтверждаю, что ознакомлен с правами субъекта персональных данных при их обработке, установленными Федеральным законом «О персональных данных», и даю согласие на обработку моих персональных данных на условиях настоящего Согласия.</w:t>
      </w:r>
    </w:p>
    <w:sectPr w:rsidR="00D44A3E" w:rsidRPr="00454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02"/>
    <w:rsid w:val="00011139"/>
    <w:rsid w:val="00454702"/>
    <w:rsid w:val="008E42BF"/>
    <w:rsid w:val="00907824"/>
    <w:rsid w:val="00954001"/>
    <w:rsid w:val="009714AA"/>
    <w:rsid w:val="00C66DE5"/>
    <w:rsid w:val="00D4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958A"/>
  <w15:chartTrackingRefBased/>
  <w15:docId w15:val="{F40FC1CA-FE45-4EC3-88E5-D0EF770B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4</cp:revision>
  <dcterms:created xsi:type="dcterms:W3CDTF">2025-05-20T17:29:00Z</dcterms:created>
  <dcterms:modified xsi:type="dcterms:W3CDTF">2025-12-16T12:48:00Z</dcterms:modified>
</cp:coreProperties>
</file>